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8F" w:rsidRPr="00F76155" w:rsidRDefault="0051721D" w:rsidP="004818B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1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предметно-пространственной среды в соответствии </w:t>
      </w:r>
    </w:p>
    <w:p w:rsidR="0051721D" w:rsidRPr="00F76155" w:rsidRDefault="0051721D" w:rsidP="004818B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ФГОС дошкольного образования.</w:t>
      </w:r>
    </w:p>
    <w:p w:rsidR="0051721D" w:rsidRPr="00F76155" w:rsidRDefault="0051721D" w:rsidP="004818B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опыта работы МАДОУ д/с № 56 города Калининграда</w:t>
      </w:r>
    </w:p>
    <w:p w:rsidR="0051721D" w:rsidRPr="00F76155" w:rsidRDefault="0051721D" w:rsidP="004818B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21D" w:rsidRPr="00F76155" w:rsidRDefault="0051721D" w:rsidP="004818B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Богачёва Т.В., заведующий, </w:t>
      </w:r>
    </w:p>
    <w:p w:rsidR="0051721D" w:rsidRDefault="0051721D" w:rsidP="004818B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Матюшко</w:t>
      </w:r>
      <w:proofErr w:type="spellEnd"/>
      <w:r w:rsidRPr="00F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О.В., заместитель заведующего</w:t>
      </w:r>
    </w:p>
    <w:p w:rsidR="00A85693" w:rsidRPr="00F76155" w:rsidRDefault="00A85693" w:rsidP="004818B7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Актуальность обсуждаемой темы обусловлена введением Федерального государственного стандарта дошкольного образования. </w:t>
      </w:r>
      <w:r w:rsidRPr="00F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 направлен на развитие дошкольного образования в Российской Федерации. В то же время, он работает на развитие маленького ребенка. И основная задача детских садов – создавать условия, при которых дети развиваются, им интересно, а в итоге ребенок полноценно проживает дошкольный возраст, развит и мотивированным переходит на следующий уровень образования. Такие дети действительно хотят учиться в начальной школе. Для этого нужно серьезно работать над повышением своей компетентности, которая позволит нам работать по стандарту. </w:t>
      </w:r>
    </w:p>
    <w:p w:rsidR="0051721D" w:rsidRPr="00F76155" w:rsidRDefault="0051721D" w:rsidP="00481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color w:val="000000"/>
          <w:sz w:val="28"/>
          <w:szCs w:val="28"/>
        </w:rPr>
        <w:t xml:space="preserve">       Федеральный государственный стандарт устанавливает требования, обязательные при реализации Программы, в том числе </w:t>
      </w:r>
      <w:r w:rsidRPr="00F76155">
        <w:rPr>
          <w:rFonts w:ascii="Times New Roman" w:hAnsi="Times New Roman" w:cs="Times New Roman"/>
          <w:sz w:val="28"/>
          <w:szCs w:val="28"/>
        </w:rPr>
        <w:t>к условиям реализации Программы, включающим требования к психолого-педагогическим, кадровым, финансовым условиям и к развивающей предметно-пространственной среде.</w:t>
      </w:r>
    </w:p>
    <w:p w:rsidR="0051721D" w:rsidRPr="00F76155" w:rsidRDefault="0051721D" w:rsidP="00481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1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К развивающей среде ДОУ предъявляются высокие требования. Почему?  Ответ на этот вопрос связан, прежде всего, со спецификой дошкольного возраста, с теми особенностями, которыми дошкольник отличается от более старших субъектов образования. Ребенок дошкольного возраста, как правило, еще не умеет читать. Даже те элементарные навыки чтения, которые складываются к концу дошкольного возраста у отдельных детей, не позволяют им самостоятельно использовать книгу. Социальный опыт и новые сведения об окружающем маленький ребенок получает от других </w:t>
      </w:r>
      <w:r w:rsidRPr="00F76155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людей, в первую очередь от взрослых (педагогов и родителей) в непосредственном общении с ними. Другим источником социального опыта и развития ребенка является среда пребывания. Поэтому важно, чтобы она была развивающей.</w:t>
      </w:r>
    </w:p>
    <w:p w:rsidR="0051721D" w:rsidRPr="00A85693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Позитивно воспринимается сохранение преемственности Федерального государственного образовательного стандарта дошкольного образования (ФГОС ДО) с Федеральными государственными требованиями (ФГТ) к условиям реализации основной общеобразовательной программы дошкольного образования и в части требований к предметно-пространственной среде. Поэтому можно говорить сегодня об опыте работы МАДОУ д/с № 56 города Калининграда.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Как создавали актуальный опыт по созданию развивающей предметно-пространственной среды?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ориентировались на концептуальные подходы рамочной конструкции зонирования пространства группового помещения, деление его на рабочую, спокойную и активную зоны, сформулированные Надеждой Александровной Коротковой.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6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Рабочая зона</w:t>
      </w: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таким образом, чтобы световой поток падал с левой стороны от окна или прямо. В групповом пространстве эта зона занимает около одной трети от всей площади, однако может меняться по конфигурации и объему за счет подвижных столов, которыми она оснащена. Организация рабочего пространства предполагает партнерскую форму занятий. Поэтому рабочая зона имеет возможность трансформироваться в «мастерскую» для занятий продуктивной деятельностью, «лабораторию» для занятий познавательно-исследовательской деятельностью и место для свободной деятельности детей по интересам вне занятий. </w:t>
      </w: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Организация </w:t>
      </w:r>
      <w:r w:rsidRPr="00F76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спокойной зоны</w:t>
      </w: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условий для относительно спокойной деятельности детей в зависимости от конкретных задач момента. За счет использования витрины – каталки и мягкого дивана она легко трансформируется.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Организация </w:t>
      </w:r>
      <w:r w:rsidRPr="00F76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активной зоны</w:t>
      </w: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условий для деятельности, связанной с экстенсивным использованием пространства (активным движениям, возведением крупных игровых построек и т.п.).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Кроме того, мы учитывали выделенные </w:t>
      </w:r>
      <w:proofErr w:type="spellStart"/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Н.А.Коротковой</w:t>
      </w:r>
      <w:proofErr w:type="spellEnd"/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соответствия предметно-пространственной среды форме и содержанию образовательного процесса (принципы </w:t>
      </w:r>
      <w:proofErr w:type="spellStart"/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вариативности, </w:t>
      </w:r>
      <w:proofErr w:type="spellStart"/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трансформируемости</w:t>
      </w:r>
      <w:proofErr w:type="spellEnd"/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среды), а также принимали во внимание эстетические аспекты в обустройстве среды помещений.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разделяем позицию Н. А Коротковой, её модель </w:t>
      </w:r>
      <w:r w:rsidRPr="00F76155">
        <w:rPr>
          <w:rFonts w:ascii="Times New Roman" w:hAnsi="Times New Roman" w:cs="Times New Roman"/>
          <w:sz w:val="28"/>
          <w:szCs w:val="28"/>
        </w:rPr>
        <w:t xml:space="preserve">учитывает специфику дошкольного возраста, все виды культурных практик детей -  </w:t>
      </w: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игровую, продуктивную, познавательно-исследовательскую, чтение художественной литературы, а </w:t>
      </w:r>
      <w:proofErr w:type="gramStart"/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разворачивающейся на их материале коммуникативной деятельности.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Также анализировали психолого-педагогические работы, посвящённые проектированию предметно-пространственной среды в детском саду С.Л.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В.А.Петровского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Полагаем, что идеи, принципы названных учёных являются концептуальными основами разработки ФГОС дошкольного образования в части требований </w:t>
      </w:r>
      <w:proofErr w:type="gramStart"/>
      <w:r w:rsidRPr="00F76155">
        <w:rPr>
          <w:rFonts w:ascii="Times New Roman" w:hAnsi="Times New Roman" w:cs="Times New Roman"/>
          <w:sz w:val="28"/>
          <w:szCs w:val="28"/>
        </w:rPr>
        <w:t>к  развивающей</w:t>
      </w:r>
      <w:proofErr w:type="gramEnd"/>
      <w:r w:rsidRPr="00F76155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среде.</w:t>
      </w:r>
    </w:p>
    <w:p w:rsidR="0051721D" w:rsidRPr="00F76155" w:rsidRDefault="0051721D" w:rsidP="004818B7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так, в стандарте читаем: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развивающей предметно-пространственной среде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п.3.3.1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>Объективные условия: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МАДОУ д/с № 56 является новостройкой, торжественно открыт 12 сентября 2009 года. Новый типовой проект отвечает современным санитарно-гигиеническим требованиям и нормам пожарной безопасности.</w:t>
      </w:r>
    </w:p>
    <w:p w:rsidR="0051721D" w:rsidRPr="00F76155" w:rsidRDefault="0051721D" w:rsidP="004818B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lastRenderedPageBreak/>
        <w:t xml:space="preserve">Всего в детском саду 15 групп полного </w:t>
      </w:r>
      <w:proofErr w:type="gramStart"/>
      <w:r w:rsidRPr="00F76155">
        <w:rPr>
          <w:rFonts w:ascii="Times New Roman" w:hAnsi="Times New Roman" w:cs="Times New Roman"/>
          <w:sz w:val="28"/>
          <w:szCs w:val="28"/>
        </w:rPr>
        <w:t>дня,  из</w:t>
      </w:r>
      <w:proofErr w:type="gramEnd"/>
      <w:r w:rsidRPr="00F76155">
        <w:rPr>
          <w:rFonts w:ascii="Times New Roman" w:hAnsi="Times New Roman" w:cs="Times New Roman"/>
          <w:sz w:val="28"/>
          <w:szCs w:val="28"/>
        </w:rPr>
        <w:t xml:space="preserve"> них 14 групп для детей дошкольного возраста, </w:t>
      </w:r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1 разновозрастная группа для детей – инвалидов, больных сахарным диабетом, а также 2 группы кратковременного пребывания (КП) до 3 часов, 1 группа КП до 5 часов, открыты  </w:t>
      </w:r>
      <w:proofErr w:type="spellStart"/>
      <w:r w:rsidRPr="00F76155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76155">
        <w:rPr>
          <w:rFonts w:ascii="Times New Roman" w:eastAsia="Times New Roman" w:hAnsi="Times New Roman" w:cs="Times New Roman"/>
          <w:sz w:val="28"/>
          <w:szCs w:val="28"/>
        </w:rPr>
        <w:t>консультпункт</w:t>
      </w:r>
      <w:proofErr w:type="spellEnd"/>
      <w:r w:rsidRPr="00F76155">
        <w:rPr>
          <w:rFonts w:ascii="Times New Roman" w:eastAsia="Times New Roman" w:hAnsi="Times New Roman" w:cs="Times New Roman"/>
          <w:sz w:val="28"/>
          <w:szCs w:val="28"/>
        </w:rPr>
        <w:t>. Проект был рассчитан на 13 групп, 2 группы были открыты за счёт переоборудования нескольких кабинетов.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       Особенность проектирования здания детского сада состоит в том, что помещения для детей и сотрудников располагаются на 3 – х этажах. На 3-м этаже располагаются 4 группы для детей старшего дошкольного возраста и блок помещений для дополнительного образования детей. 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bCs/>
          <w:sz w:val="28"/>
          <w:szCs w:val="28"/>
        </w:rPr>
        <w:t>В детском саду имеются:</w:t>
      </w:r>
    </w:p>
    <w:p w:rsidR="0051721D" w:rsidRPr="00F76155" w:rsidRDefault="0051721D" w:rsidP="004818B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бассейн (площадью 70 </w:t>
      </w:r>
      <w:proofErr w:type="spellStart"/>
      <w:r w:rsidRPr="00F7615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76155">
        <w:rPr>
          <w:rFonts w:ascii="Times New Roman" w:eastAsia="Times New Roman" w:hAnsi="Times New Roman" w:cs="Times New Roman"/>
          <w:sz w:val="28"/>
          <w:szCs w:val="28"/>
        </w:rPr>
        <w:t>). Спортивное, игровое, гигиеническое оборудование и инвентарь – качественные, закупали в Германии, в Москве – бассейн полностью оснащён всем не</w:t>
      </w:r>
      <w:r w:rsidR="00F76155">
        <w:rPr>
          <w:rFonts w:ascii="Times New Roman" w:eastAsia="Times New Roman" w:hAnsi="Times New Roman" w:cs="Times New Roman"/>
          <w:sz w:val="28"/>
          <w:szCs w:val="28"/>
        </w:rPr>
        <w:t>обходимым;</w:t>
      </w:r>
    </w:p>
    <w:p w:rsidR="0051721D" w:rsidRPr="00F76155" w:rsidRDefault="0051721D" w:rsidP="004818B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зимний сад (площадью 90 </w:t>
      </w:r>
      <w:proofErr w:type="spellStart"/>
      <w:r w:rsidRPr="00F7615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7615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1721D" w:rsidRPr="00F76155" w:rsidRDefault="0051721D" w:rsidP="004818B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55">
        <w:rPr>
          <w:rFonts w:ascii="Times New Roman" w:eastAsia="Times New Roman" w:hAnsi="Times New Roman" w:cs="Times New Roman"/>
          <w:sz w:val="28"/>
          <w:szCs w:val="28"/>
        </w:rPr>
        <w:t>фитобар</w:t>
      </w:r>
      <w:proofErr w:type="spellEnd"/>
      <w:r w:rsidRPr="00F76155">
        <w:rPr>
          <w:rFonts w:ascii="Times New Roman" w:eastAsia="Times New Roman" w:hAnsi="Times New Roman" w:cs="Times New Roman"/>
          <w:sz w:val="28"/>
          <w:szCs w:val="28"/>
        </w:rPr>
        <w:t>/массажный кабинет;</w:t>
      </w:r>
    </w:p>
    <w:p w:rsidR="0051721D" w:rsidRPr="00F76155" w:rsidRDefault="0051721D" w:rsidP="004818B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зал для закаливания;</w:t>
      </w:r>
    </w:p>
    <w:p w:rsidR="0051721D" w:rsidRPr="00F76155" w:rsidRDefault="0051721D" w:rsidP="004818B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медицинские кабинеты: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старшей медицинской сестры: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процедурный;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2 изолятора.</w:t>
      </w:r>
    </w:p>
    <w:p w:rsidR="0051721D" w:rsidRPr="00F76155" w:rsidRDefault="00F76155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Д</w:t>
      </w:r>
      <w:r w:rsidR="0051721D" w:rsidRPr="00F76155">
        <w:rPr>
          <w:rFonts w:ascii="Times New Roman" w:eastAsia="Times New Roman" w:hAnsi="Times New Roman" w:cs="Times New Roman"/>
          <w:bCs/>
          <w:sz w:val="28"/>
          <w:szCs w:val="28"/>
        </w:rPr>
        <w:t>ля физического, социально-</w:t>
      </w:r>
      <w:r w:rsidRPr="00F7615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коммуникативного, познавательного, </w:t>
      </w:r>
      <w:r w:rsidR="0051721D" w:rsidRPr="00F76155">
        <w:rPr>
          <w:rFonts w:ascii="Times New Roman" w:eastAsia="Times New Roman" w:hAnsi="Times New Roman" w:cs="Times New Roman"/>
          <w:bCs/>
          <w:sz w:val="28"/>
          <w:szCs w:val="28"/>
        </w:rPr>
        <w:t>речевого и художественно-эстетического развития детей работают: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музыкальный зал;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гимнастический зал;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изостудия;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детский театр;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музей русского быта;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игротека;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компьютерный класс и</w:t>
      </w:r>
    </w:p>
    <w:p w:rsid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lastRenderedPageBreak/>
        <w:t>лингафонный кабинет</w:t>
      </w:r>
      <w:r w:rsidR="00F7615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экологическая «лаборатория»;</w:t>
      </w:r>
    </w:p>
    <w:p w:rsidR="0051721D" w:rsidRPr="00F76155" w:rsidRDefault="0051721D" w:rsidP="004818B7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кабинет учителя – логопеда;</w:t>
      </w:r>
    </w:p>
    <w:p w:rsidR="0051721D" w:rsidRPr="00A85693" w:rsidRDefault="00A85693" w:rsidP="00A85693">
      <w:pPr>
        <w:numPr>
          <w:ilvl w:val="0"/>
          <w:numId w:val="2"/>
        </w:numPr>
        <w:spacing w:after="0" w:line="360" w:lineRule="auto"/>
        <w:ind w:left="0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педагога – психолога.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       На территории оборудована современная спортивная площадка со специальным покрытием, участки для прогулок оснащены разными тематическими игровыми комплексами.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       Продумано и проведено озеленение территории детского сада: от цветущих травянистых растений до высокорослых хвойных и лиственных деревьев.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61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</w:t>
      </w:r>
    </w:p>
    <w:p w:rsidR="0051721D" w:rsidRPr="00A85693" w:rsidRDefault="0051721D" w:rsidP="00A856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соответствие требованию ФГОС.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П.3.3.2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 </w:t>
      </w:r>
    </w:p>
    <w:p w:rsidR="0051721D" w:rsidRPr="00F76155" w:rsidRDefault="0051721D" w:rsidP="004818B7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</w:t>
      </w:r>
    </w:p>
    <w:p w:rsidR="0051721D" w:rsidRPr="00F76155" w:rsidRDefault="0051721D" w:rsidP="004818B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говорили о том, что пространства групповых помещений условно разделено на рабочую, спокойную и активную зоны, также о</w:t>
      </w:r>
      <w:r w:rsidRPr="00F76155">
        <w:rPr>
          <w:rFonts w:ascii="Times New Roman" w:hAnsi="Times New Roman" w:cs="Times New Roman"/>
          <w:sz w:val="28"/>
          <w:szCs w:val="28"/>
        </w:rPr>
        <w:t>бращаем ваше внимание на невысокие стеллажи, разграничивающие пространство групповой комнаты, что позволяет детям рассредоточиться, общаться малыми группами, уединяться.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61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</w:t>
      </w:r>
    </w:p>
    <w:p w:rsidR="0051721D" w:rsidRPr="00A85693" w:rsidRDefault="0051721D" w:rsidP="00A856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соответствие требованию ФГОС.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п.3.3.3 Развивающая предметно-пространственная среда Организации (дошкольной группы, участка) должна обеспечивать: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●реализацию различных образовательных программ, используемых в образовательном процессе Организации;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lastRenderedPageBreak/>
        <w:t xml:space="preserve">●в случае организации инклюзивного образования необходимые для него условия;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>●учёт национально-культурных, климатических условий, в которых</w:t>
      </w:r>
      <w:r w:rsidR="00F76155">
        <w:rPr>
          <w:rFonts w:ascii="Times New Roman" w:hAnsi="Times New Roman" w:cs="Times New Roman"/>
          <w:sz w:val="28"/>
          <w:szCs w:val="28"/>
        </w:rPr>
        <w:t xml:space="preserve"> </w:t>
      </w:r>
      <w:r w:rsidRPr="00F76155">
        <w:rPr>
          <w:rFonts w:ascii="Times New Roman" w:hAnsi="Times New Roman" w:cs="Times New Roman"/>
          <w:sz w:val="28"/>
          <w:szCs w:val="28"/>
        </w:rPr>
        <w:t xml:space="preserve">осуществляется образовательный процесс.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>Объективные условия:</w:t>
      </w:r>
    </w:p>
    <w:p w:rsidR="0051721D" w:rsidRPr="00F76155" w:rsidRDefault="0051721D" w:rsidP="004818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МАДОУ д/с № 56 работает по Программе воспитания и обучения в детском саду под редакцией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, дополнительный общеобразовательный уровень составляют 6 программ, которые охватывают все основные линии развития дошкольника. Это программа обучения плаванию, коррекционные программы для детей с речевыми нарушениями, </w:t>
      </w:r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особенности местности позволяют вести углубленную работу экологической направленности – созданы условия для реализации программы «Юный эколог», по социально-</w:t>
      </w:r>
      <w:r w:rsid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коммуникативному направлению – по программе «Я – ты – </w:t>
      </w:r>
      <w:r w:rsidRPr="00F76155">
        <w:rPr>
          <w:rFonts w:ascii="Times New Roman" w:eastAsia="Times New Roman" w:hAnsi="Times New Roman" w:cs="Times New Roman"/>
          <w:sz w:val="28"/>
          <w:szCs w:val="28"/>
        </w:rPr>
        <w:t>мы».  Продумана среда с учётом национально-культурных условий и введения тем, направленных на</w:t>
      </w:r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ознакомление воспитанников с профессиональной деятельностью взрослых (рыбаки, моряки, добыча и обработка янтаря, нефтяники, детские писатели). </w:t>
      </w:r>
      <w:r w:rsidRPr="00F76155">
        <w:rPr>
          <w:rFonts w:ascii="Times New Roman" w:eastAsia="Times New Roman" w:hAnsi="Times New Roman" w:cs="Times New Roman"/>
          <w:kern w:val="36"/>
          <w:sz w:val="28"/>
          <w:szCs w:val="28"/>
        </w:rPr>
        <w:t>Здесь актуален метод проектной деятельности.</w:t>
      </w:r>
    </w:p>
    <w:p w:rsidR="0051721D" w:rsidRPr="00A85693" w:rsidRDefault="0051721D" w:rsidP="00A856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Созданные условия для дополнительного образования обеспечивают реализацию 26 программ разной направленности.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61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</w:t>
      </w:r>
    </w:p>
    <w:p w:rsidR="0051721D" w:rsidRPr="00A85693" w:rsidRDefault="0051721D" w:rsidP="00A856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соответствие требованию ФГОС.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п.3.3.4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</w:t>
      </w:r>
      <w:r w:rsidRPr="00F76155">
        <w:rPr>
          <w:rFonts w:ascii="Times New Roman" w:hAnsi="Times New Roman" w:cs="Times New Roman"/>
          <w:sz w:val="28"/>
          <w:szCs w:val="28"/>
        </w:rPr>
        <w:lastRenderedPageBreak/>
        <w:t xml:space="preserve">расходными, игровым, спортивным, оздоровительным оборудованием, инвентарём (в соответствии со спецификой Программы).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 эмоциональное благополучие детей во взаимодействии с предметно- пространственным окружением;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 возможность самовыражения детей.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>Объективно:</w:t>
      </w:r>
    </w:p>
    <w:p w:rsidR="0051721D" w:rsidRPr="00F76155" w:rsidRDefault="0051721D" w:rsidP="004818B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>Так, в младших группах можно наблюдать больше свободного пространства для развития двигательной активности, крупной моторики малышей.  Одно из цен</w:t>
      </w:r>
      <w:r w:rsidR="00F76155">
        <w:rPr>
          <w:rFonts w:ascii="Times New Roman" w:hAnsi="Times New Roman" w:cs="Times New Roman"/>
          <w:sz w:val="28"/>
          <w:szCs w:val="28"/>
        </w:rPr>
        <w:t xml:space="preserve">тральных мест занимает </w:t>
      </w:r>
      <w:proofErr w:type="gramStart"/>
      <w:r w:rsidR="00F76155">
        <w:rPr>
          <w:rFonts w:ascii="Times New Roman" w:hAnsi="Times New Roman" w:cs="Times New Roman"/>
          <w:sz w:val="28"/>
          <w:szCs w:val="28"/>
        </w:rPr>
        <w:t xml:space="preserve">среда,  </w:t>
      </w:r>
      <w:r w:rsidRPr="00F76155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F76155">
        <w:rPr>
          <w:rFonts w:ascii="Times New Roman" w:hAnsi="Times New Roman" w:cs="Times New Roman"/>
          <w:sz w:val="28"/>
          <w:szCs w:val="28"/>
        </w:rPr>
        <w:t xml:space="preserve"> социализации  младших дошкольников. Созданы условия для сюжетно – ролевой игры.</w:t>
      </w:r>
    </w:p>
    <w:p w:rsidR="0051721D" w:rsidRPr="00F76155" w:rsidRDefault="0051721D" w:rsidP="004818B7">
      <w:pPr>
        <w:pStyle w:val="2"/>
        <w:spacing w:after="0" w:line="360" w:lineRule="auto"/>
        <w:ind w:firstLine="426"/>
        <w:jc w:val="both"/>
        <w:rPr>
          <w:sz w:val="28"/>
        </w:rPr>
      </w:pPr>
      <w:r w:rsidRPr="00F76155">
        <w:rPr>
          <w:sz w:val="28"/>
        </w:rPr>
        <w:t>Учтена и гендерная направленность воспитания дошкольников.   В игровом уголке есть куклы – девочки и куклы – мальчики.    Также в группах, в достаточн</w:t>
      </w:r>
      <w:r w:rsidR="00F76155">
        <w:rPr>
          <w:sz w:val="28"/>
        </w:rPr>
        <w:t xml:space="preserve">ом количестве имеются игрушки, </w:t>
      </w:r>
      <w:r w:rsidRPr="00F76155">
        <w:rPr>
          <w:sz w:val="28"/>
        </w:rPr>
        <w:t xml:space="preserve">которые предпочитают </w:t>
      </w:r>
      <w:proofErr w:type="gramStart"/>
      <w:r w:rsidRPr="00F76155">
        <w:rPr>
          <w:sz w:val="28"/>
        </w:rPr>
        <w:t>девочки  (</w:t>
      </w:r>
      <w:proofErr w:type="gramEnd"/>
      <w:r w:rsidRPr="00F76155">
        <w:rPr>
          <w:sz w:val="28"/>
        </w:rPr>
        <w:t xml:space="preserve">посуда, одежда для кукол,  бытовые приборы, украшения)  и игрушки, которые в основном выбирают мальчики  (машинки, танки, самолёты, специализированные машины). </w:t>
      </w:r>
    </w:p>
    <w:p w:rsidR="0051721D" w:rsidRPr="00F76155" w:rsidRDefault="0051721D" w:rsidP="004818B7">
      <w:pPr>
        <w:pStyle w:val="2"/>
        <w:spacing w:after="0" w:line="360" w:lineRule="auto"/>
        <w:ind w:firstLine="426"/>
        <w:jc w:val="both"/>
        <w:rPr>
          <w:sz w:val="28"/>
        </w:rPr>
      </w:pPr>
      <w:r w:rsidRPr="00F76155">
        <w:rPr>
          <w:sz w:val="28"/>
        </w:rPr>
        <w:t>Для стимуляции детской активности, особенно познавательной, достойное место в групповых помещениях занимает оборудование для игр с водой, песком.</w:t>
      </w:r>
    </w:p>
    <w:p w:rsidR="0051721D" w:rsidRPr="00F76155" w:rsidRDefault="0051721D" w:rsidP="004818B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>В младшей группе образовательн</w:t>
      </w:r>
      <w:r w:rsidR="00F76155">
        <w:rPr>
          <w:rFonts w:ascii="Times New Roman" w:hAnsi="Times New Roman" w:cs="Times New Roman"/>
          <w:sz w:val="28"/>
          <w:szCs w:val="28"/>
        </w:rPr>
        <w:t>ые</w:t>
      </w:r>
      <w:r w:rsidRPr="00F7615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76155">
        <w:rPr>
          <w:rFonts w:ascii="Times New Roman" w:hAnsi="Times New Roman" w:cs="Times New Roman"/>
          <w:sz w:val="28"/>
          <w:szCs w:val="28"/>
        </w:rPr>
        <w:t>и</w:t>
      </w:r>
      <w:r w:rsidRPr="00F76155">
        <w:rPr>
          <w:rFonts w:ascii="Times New Roman" w:hAnsi="Times New Roman" w:cs="Times New Roman"/>
          <w:sz w:val="28"/>
          <w:szCs w:val="28"/>
        </w:rPr>
        <w:t xml:space="preserve"> «Познавательно</w:t>
      </w:r>
      <w:r w:rsidR="00F76155">
        <w:rPr>
          <w:rFonts w:ascii="Times New Roman" w:hAnsi="Times New Roman" w:cs="Times New Roman"/>
          <w:sz w:val="28"/>
          <w:szCs w:val="28"/>
        </w:rPr>
        <w:t>е развитие», «Речевое развитие» представлены</w:t>
      </w:r>
      <w:r w:rsidRPr="00F76155">
        <w:rPr>
          <w:rFonts w:ascii="Times New Roman" w:hAnsi="Times New Roman" w:cs="Times New Roman"/>
          <w:sz w:val="28"/>
          <w:szCs w:val="28"/>
        </w:rPr>
        <w:t xml:space="preserve"> играми для развития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, знакомства с сенсорными эталонами. Здесь среда насыщенна развивающими </w:t>
      </w:r>
      <w:r w:rsidRPr="00F76155">
        <w:rPr>
          <w:rFonts w:ascii="Times New Roman" w:hAnsi="Times New Roman" w:cs="Times New Roman"/>
          <w:sz w:val="28"/>
          <w:szCs w:val="28"/>
        </w:rPr>
        <w:lastRenderedPageBreak/>
        <w:t xml:space="preserve">играми и пособиями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>: «Ларчик», «Черепашки», «Лепестки», «Чудо – крестики», «Чудо – цветик», «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>».  Хорошо организована работа с прищепками.</w:t>
      </w:r>
    </w:p>
    <w:p w:rsidR="0051721D" w:rsidRPr="00F76155" w:rsidRDefault="0051721D" w:rsidP="004818B7">
      <w:pPr>
        <w:shd w:val="clear" w:color="auto" w:fill="FFFFFF"/>
        <w:tabs>
          <w:tab w:val="left" w:pos="634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Правополушарность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, эмоциональность младших дошкольников диктует необходимость полноценного оснащения центра художественного творчества. Педагоги младших групп </w:t>
      </w:r>
      <w:r w:rsidRPr="00F76155">
        <w:rPr>
          <w:rFonts w:ascii="Times New Roman" w:hAnsi="Times New Roman" w:cs="Times New Roman"/>
          <w:color w:val="000000"/>
          <w:sz w:val="28"/>
          <w:szCs w:val="28"/>
        </w:rPr>
        <w:t>создают эффективные условия для освоения детьми свойств и возможностей изобразительных</w:t>
      </w:r>
      <w:r w:rsidR="00F7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155">
        <w:rPr>
          <w:rFonts w:ascii="Times New Roman" w:hAnsi="Times New Roman" w:cs="Times New Roman"/>
          <w:color w:val="000000"/>
          <w:sz w:val="28"/>
          <w:szCs w:val="28"/>
        </w:rPr>
        <w:t>материалов и инструментов, экспериментируя с ними. С помощью родителей созданы условия для театрализованных игр.</w:t>
      </w:r>
    </w:p>
    <w:p w:rsidR="0051721D" w:rsidRPr="00F76155" w:rsidRDefault="0051721D" w:rsidP="004818B7">
      <w:pPr>
        <w:pStyle w:val="2"/>
        <w:spacing w:after="0" w:line="360" w:lineRule="auto"/>
        <w:ind w:firstLine="426"/>
        <w:jc w:val="both"/>
        <w:rPr>
          <w:color w:val="000000"/>
          <w:spacing w:val="-3"/>
          <w:sz w:val="28"/>
        </w:rPr>
      </w:pPr>
      <w:r w:rsidRPr="00F76155">
        <w:rPr>
          <w:sz w:val="28"/>
        </w:rPr>
        <w:t xml:space="preserve">Со средней группы </w:t>
      </w:r>
      <w:r w:rsidRPr="00F76155">
        <w:rPr>
          <w:bCs/>
          <w:color w:val="000000"/>
          <w:spacing w:val="-5"/>
          <w:sz w:val="28"/>
        </w:rPr>
        <w:t xml:space="preserve">среда </w:t>
      </w:r>
      <w:r w:rsidRPr="00F76155">
        <w:rPr>
          <w:color w:val="000000"/>
          <w:spacing w:val="-5"/>
          <w:sz w:val="28"/>
        </w:rPr>
        <w:t>организуется как «</w:t>
      </w:r>
      <w:proofErr w:type="spellStart"/>
      <w:r w:rsidRPr="00F76155">
        <w:rPr>
          <w:color w:val="000000"/>
          <w:spacing w:val="-5"/>
          <w:sz w:val="28"/>
        </w:rPr>
        <w:t>зоновая</w:t>
      </w:r>
      <w:proofErr w:type="spellEnd"/>
      <w:r w:rsidRPr="00F76155">
        <w:rPr>
          <w:color w:val="000000"/>
          <w:spacing w:val="-5"/>
          <w:sz w:val="28"/>
        </w:rPr>
        <w:t xml:space="preserve">». </w:t>
      </w:r>
      <w:r w:rsidRPr="00F76155">
        <w:rPr>
          <w:color w:val="000000"/>
          <w:sz w:val="28"/>
        </w:rPr>
        <w:t xml:space="preserve">Оборудованы центры игры, мини-музеи предметов народного искусства (наши мини-музеи – это не витрины, а интерактивные творческие площадки), строительства, дидактическая зона (рабочая), двигательной деятельности, в которых дети самостоятельно по желанию выбирают интересные дела. </w:t>
      </w:r>
      <w:r w:rsidRPr="00F76155">
        <w:rPr>
          <w:bCs/>
          <w:color w:val="000000"/>
          <w:spacing w:val="-5"/>
          <w:sz w:val="28"/>
        </w:rPr>
        <w:t xml:space="preserve">Предметно-развивающая среда </w:t>
      </w:r>
      <w:r w:rsidRPr="00F76155">
        <w:rPr>
          <w:color w:val="000000"/>
          <w:spacing w:val="-3"/>
          <w:sz w:val="28"/>
        </w:rPr>
        <w:t>в каждой</w:t>
      </w:r>
      <w:r w:rsidRPr="00F76155">
        <w:rPr>
          <w:sz w:val="28"/>
        </w:rPr>
        <w:t xml:space="preserve"> образовательной области </w:t>
      </w:r>
      <w:r w:rsidRPr="00F76155">
        <w:rPr>
          <w:color w:val="000000"/>
          <w:spacing w:val="-3"/>
          <w:sz w:val="28"/>
        </w:rPr>
        <w:t>более разнообразна, насыщенна. Актуальной остаётся задача обогащения сенсорного опыта, развития восприятия, наглядно – образного мышления. Поэтому образовательные области представлены разнообразными играми.</w:t>
      </w:r>
    </w:p>
    <w:p w:rsidR="0051721D" w:rsidRPr="00F76155" w:rsidRDefault="0051721D" w:rsidP="004818B7">
      <w:pPr>
        <w:pStyle w:val="all"/>
        <w:spacing w:after="0"/>
        <w:ind w:left="0" w:firstLine="426"/>
        <w:jc w:val="both"/>
        <w:rPr>
          <w:sz w:val="28"/>
        </w:rPr>
      </w:pPr>
      <w:r w:rsidRPr="00F76155">
        <w:rPr>
          <w:sz w:val="28"/>
        </w:rPr>
        <w:t xml:space="preserve">В старших и подготовительных группах изменения в среде связаны с </w:t>
      </w:r>
      <w:r w:rsidRPr="00F76155">
        <w:rPr>
          <w:color w:val="000000"/>
          <w:sz w:val="28"/>
          <w:shd w:val="clear" w:color="auto" w:fill="FFFFFF"/>
        </w:rPr>
        <w:t xml:space="preserve">компьютерно-игровыми комплексами, которые через развивающие игры и символико-моделирующую деятельность способствуют подготовке детей к жизни в современном, информационно-насыщенном обществе. Все группы старшего дошкольного возраста оборудованы ноутбуком или </w:t>
      </w:r>
      <w:r w:rsidR="004818B7">
        <w:rPr>
          <w:color w:val="000000"/>
          <w:sz w:val="28"/>
          <w:shd w:val="clear" w:color="auto" w:fill="FFFFFF"/>
        </w:rPr>
        <w:t>компьютером</w:t>
      </w:r>
      <w:r w:rsidRPr="00F76155">
        <w:rPr>
          <w:color w:val="000000"/>
          <w:sz w:val="28"/>
          <w:shd w:val="clear" w:color="auto" w:fill="FFFFFF"/>
        </w:rPr>
        <w:t xml:space="preserve">, в четырёх группах установлены интерактивные доски. </w:t>
      </w:r>
      <w:r w:rsidR="004818B7">
        <w:rPr>
          <w:color w:val="000000"/>
          <w:sz w:val="28"/>
          <w:shd w:val="clear" w:color="auto" w:fill="FFFFFF"/>
        </w:rPr>
        <w:t>Педагоги</w:t>
      </w:r>
      <w:r w:rsidRPr="00F76155">
        <w:rPr>
          <w:color w:val="000000"/>
          <w:sz w:val="28"/>
          <w:shd w:val="clear" w:color="auto" w:fill="FFFFFF"/>
        </w:rPr>
        <w:t xml:space="preserve"> прошли обучение по работе с интерактивным оборудованием, могут использовать доску не только как средство для мультимедийной презентации, но и сконструировать игровые задания для ребят.  А желание выйти к такой доске есть у всех! Факт! </w:t>
      </w:r>
    </w:p>
    <w:p w:rsidR="0051721D" w:rsidRPr="00F76155" w:rsidRDefault="0051721D" w:rsidP="004818B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Группы отличаются разнообразием спортивного и физкультурного оборудования: классического и нетрадиционного. Имеются детские </w:t>
      </w:r>
      <w:r w:rsidRPr="00F76155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комплексы. </w:t>
      </w:r>
      <w:r w:rsidRPr="00F76155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организованных воспитателем образовательных </w:t>
      </w:r>
      <w:r w:rsidRPr="00F76155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ситуациях и</w:t>
      </w:r>
      <w:r w:rsidRPr="00F761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свободной самостоятельной двигательной дея</w:t>
      </w:r>
      <w:r w:rsidRPr="00F7615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тельности</w:t>
      </w:r>
      <w:r w:rsidRPr="00F76155">
        <w:rPr>
          <w:rFonts w:ascii="Times New Roman" w:hAnsi="Times New Roman" w:cs="Times New Roman"/>
          <w:sz w:val="28"/>
          <w:szCs w:val="28"/>
        </w:rPr>
        <w:t xml:space="preserve"> старшие дошкольники </w:t>
      </w:r>
      <w:r w:rsidRPr="00F76155">
        <w:rPr>
          <w:rFonts w:ascii="Times New Roman" w:hAnsi="Times New Roman" w:cs="Times New Roman"/>
          <w:color w:val="000000"/>
          <w:sz w:val="28"/>
          <w:szCs w:val="28"/>
        </w:rPr>
        <w:t>реализуют осознанную потребность в двигательной активно</w:t>
      </w:r>
      <w:r w:rsidRPr="00F7615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76155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 и физическом совершенствовании. Активно удовлетворяем потребность детей в участии в соревнованиях.</w:t>
      </w:r>
    </w:p>
    <w:p w:rsidR="0051721D" w:rsidRPr="00F76155" w:rsidRDefault="0051721D" w:rsidP="004818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Старшая и подготовительная к школе группа – это возраст формирования произвольности всех психических процессов и поведения, развития познавательной, учебной мотивации. Поэтому в группах представлено большое количество игр </w:t>
      </w:r>
      <w:r w:rsidRPr="00F76155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интеллектуального,</w:t>
      </w:r>
      <w:r w:rsidRPr="00F761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развивающего характера, энциклопедии, оборудованы мини-лаборатории с образно-символическим материалом.</w:t>
      </w:r>
    </w:p>
    <w:p w:rsidR="0051721D" w:rsidRPr="00F76155" w:rsidRDefault="0051721D" w:rsidP="004818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>В старших и подготовительных группах созданы условия для творческих проявлений дошкольников: собран природный, бросовый, неоформленный материал, штампы, трафареты, альбомы с вариативными образцами, нетрадиционными техниками и т.д.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Возможность в самовыражении предоставляется и в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>. средствами дополнительного образования.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>2)</w:t>
      </w:r>
      <w:r w:rsidR="0048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  <w:proofErr w:type="spellStart"/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предметно-пространственной среды при её формировании достигается тремя методическими подходами:</w:t>
      </w:r>
    </w:p>
    <w:p w:rsidR="0051721D" w:rsidRPr="00F76155" w:rsidRDefault="0051721D" w:rsidP="004818B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маркеров пространства, которые в зависимости от замысла ребёнка или взрослого могут менять своё назначение и переходить из одного качества в другое за счёт изменения их взаимного расположения.</w:t>
      </w:r>
    </w:p>
    <w:p w:rsidR="0051721D" w:rsidRPr="00F76155" w:rsidRDefault="0051721D" w:rsidP="004818B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мебели или игрового оборудования, в к</w:t>
      </w:r>
      <w:r w:rsidR="004818B7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 заложены конструктивные </w:t>
      </w:r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менять своё назначение и соответствующий внешний вид.</w:t>
      </w:r>
    </w:p>
    <w:p w:rsidR="0051721D" w:rsidRPr="00F76155" w:rsidRDefault="0051721D" w:rsidP="004818B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счёт компонентов среды: игр, игрушек и оборудования, обеспечивающих детям свободный выбор, периодическую сменяемость игрового материала в </w:t>
      </w:r>
      <w:proofErr w:type="spellStart"/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т.ч</w:t>
      </w:r>
      <w:proofErr w:type="spellEnd"/>
      <w:r w:rsidRPr="00F76155">
        <w:rPr>
          <w:rFonts w:ascii="Times New Roman" w:eastAsia="Times New Roman" w:hAnsi="Times New Roman" w:cs="Times New Roman"/>
          <w:color w:val="000000"/>
          <w:sz w:val="28"/>
          <w:szCs w:val="28"/>
        </w:rPr>
        <w:t>. появление новых предметов и стимулирующих различные активности детей.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>Объективно: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Покажем на примере рабочей зоны – это трансформируемое рабочее пространство. Оно с легкостью меняет свой облик. Возможность свободного изменения рабочего пространства – и </w:t>
      </w:r>
      <w:proofErr w:type="gramStart"/>
      <w:r w:rsidRPr="00F76155">
        <w:rPr>
          <w:rFonts w:ascii="Times New Roman" w:hAnsi="Times New Roman" w:cs="Times New Roman"/>
          <w:sz w:val="28"/>
          <w:szCs w:val="28"/>
        </w:rPr>
        <w:t>по конфигурации</w:t>
      </w:r>
      <w:proofErr w:type="gramEnd"/>
      <w:r w:rsidRPr="00F76155">
        <w:rPr>
          <w:rFonts w:ascii="Times New Roman" w:hAnsi="Times New Roman" w:cs="Times New Roman"/>
          <w:sz w:val="28"/>
          <w:szCs w:val="28"/>
        </w:rPr>
        <w:t xml:space="preserve"> и по объему – открывается за счет разного расположения столов: соединение в общий большой рабочий стол или компоновки для четырех детей (для пар, для индивидуальной деятельности). Столы у нас легкие и подвижные.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>3)</w:t>
      </w:r>
      <w:r w:rsidR="0048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 материалов предполагает: 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● возможность разнообразного использования различных составляющих предметной среды, например, детской мебели, матов, мягких модулей, ширм и т. д.; 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 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>Объективные условия: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У нас нет </w:t>
      </w:r>
      <w:r w:rsidRPr="00F761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загромождения </w:t>
      </w:r>
      <w:proofErr w:type="spellStart"/>
      <w:r w:rsidRPr="00F761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малофункциональными</w:t>
      </w:r>
      <w:proofErr w:type="spellEnd"/>
      <w:r w:rsidRPr="00F761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не сочетаемыми друг с другом предметами.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Для примера у нас есть замечательные стеллажи – каталки на колёсах, которые могут быть книжной, выставочной витриной, прилавком магазина, счётной лесенкой, мольбертом, ширмой, строительной площадкой и др.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>4)</w:t>
      </w:r>
      <w:r w:rsidR="004818B7">
        <w:rPr>
          <w:rFonts w:ascii="Times New Roman" w:hAnsi="Times New Roman" w:cs="Times New Roman"/>
          <w:sz w:val="28"/>
          <w:szCs w:val="28"/>
        </w:rPr>
        <w:t xml:space="preserve"> </w:t>
      </w:r>
      <w:r w:rsidRPr="00F76155">
        <w:rPr>
          <w:rFonts w:ascii="Times New Roman" w:hAnsi="Times New Roman" w:cs="Times New Roman"/>
          <w:sz w:val="28"/>
          <w:szCs w:val="28"/>
        </w:rPr>
        <w:t xml:space="preserve">Вариативность среды предполагает: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lastRenderedPageBreak/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>Объективные условия: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Вариативность</w:t>
      </w:r>
      <w:r w:rsidRPr="00F7615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«В нашем детском саду – всё для детей!»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Большое внимание в среде уделено обучению плаванию, проблеме развитию и коррекции речи дошкольников. Интересно, что группа для детей – инвалидов оснащена необходимым и достаточным комплектом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 – материалов, т.к. она разновозрастная и рассчитана на 10-12 детей.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Ни одна группа не похожа на другую. Мебель, шторы, организация пространства – всё индивидуально для каждого помещения.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Изменяется периодически даже здание детского сада.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5) Доступность среды предполагает: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 доступность для воспитанников, в том числе детей с ОВЗ и детей- инвалидов, всех помещений Организации, где осуществляется образовательный процесс;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● свободный доступ воспитанников, в том числе детей с ОВЗ и детей- инвалидов, посещающих Организацию (группу), к играм, игрушкам, материалам, пособиям, обеспечивающим все основные виды детской активности.  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>Объективно: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Предметно-развивающая среда групп создана с учетом доступности, открытости каждому воспитаннику. Детям обеспечен выбор и доступность различных предметов, материалов, игр в самостоятельной деятельности. Каждый ребенок может заниматься своим любимым делом.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 xml:space="preserve">       Дети – инвалиды, больные сахарным диабетом в равной мере выполняют все «детсадовские правила», как и другие дети. Они играют, интересно </w:t>
      </w:r>
      <w:r w:rsidRPr="00F761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занимаются, посещают музыкальный, театральный и физкультурный залы, активно выбирают дополнительные услуги, ходят в бассейн. 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</w:t>
      </w:r>
    </w:p>
    <w:p w:rsidR="0051721D" w:rsidRPr="004818B7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55">
        <w:rPr>
          <w:rFonts w:ascii="Times New Roman" w:eastAsia="Times New Roman" w:hAnsi="Times New Roman" w:cs="Times New Roman"/>
          <w:sz w:val="28"/>
          <w:szCs w:val="28"/>
        </w:rPr>
        <w:t>соответствие требованию ФГОС.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>6)</w:t>
      </w:r>
      <w:r w:rsidR="004818B7">
        <w:rPr>
          <w:rFonts w:ascii="Times New Roman" w:hAnsi="Times New Roman" w:cs="Times New Roman"/>
          <w:sz w:val="28"/>
          <w:szCs w:val="28"/>
        </w:rPr>
        <w:t xml:space="preserve"> </w:t>
      </w:r>
      <w:r w:rsidRPr="00F76155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51721D" w:rsidRPr="00F76155" w:rsidRDefault="0051721D" w:rsidP="00481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hAnsi="Times New Roman" w:cs="Times New Roman"/>
          <w:sz w:val="28"/>
          <w:szCs w:val="28"/>
          <w:u w:val="single"/>
        </w:rPr>
        <w:t>Объективные условия: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55">
        <w:rPr>
          <w:rFonts w:ascii="Times New Roman" w:hAnsi="Times New Roman" w:cs="Times New Roman"/>
          <w:color w:val="000000"/>
          <w:sz w:val="28"/>
          <w:szCs w:val="28"/>
        </w:rPr>
        <w:t xml:space="preserve">       В помещениях мебель закреплена, контролируе</w:t>
      </w:r>
      <w:r w:rsidR="004818B7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F76155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опасных предметов: острых, бьющихся, тяжелых, углы закрыты.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55">
        <w:rPr>
          <w:rFonts w:ascii="Times New Roman" w:hAnsi="Times New Roman" w:cs="Times New Roman"/>
          <w:color w:val="000000"/>
          <w:sz w:val="28"/>
          <w:szCs w:val="28"/>
        </w:rPr>
        <w:t xml:space="preserve">     Всё оборудование на прогулочных и спортивной площадках, имеет сертификат качества и безопасности, установлено в соответствии с требованиями Правил безопасности эксплуатации детского игрового оборудования (зоны безопасности).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61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</w:t>
      </w:r>
    </w:p>
    <w:p w:rsidR="0051721D" w:rsidRPr="00F76155" w:rsidRDefault="0051721D" w:rsidP="004818B7">
      <w:pPr>
        <w:pStyle w:val="1"/>
        <w:spacing w:before="0" w:beforeAutospacing="0" w:after="0" w:afterAutospacing="0" w:line="360" w:lineRule="auto"/>
        <w:ind w:firstLine="426"/>
        <w:jc w:val="both"/>
        <w:rPr>
          <w:b w:val="0"/>
          <w:sz w:val="28"/>
          <w:szCs w:val="28"/>
          <w:lang w:val="ru-RU"/>
        </w:rPr>
      </w:pPr>
      <w:r w:rsidRPr="00F76155">
        <w:rPr>
          <w:b w:val="0"/>
          <w:sz w:val="28"/>
          <w:szCs w:val="28"/>
          <w:lang w:val="ru-RU"/>
        </w:rPr>
        <w:t>соответствие требованию ФГОС.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С 2009 года детский сад проводит презентации по созданию развивающей предметно-пространственной среды на разном уровне: международном, всероссийском. На региональном и муниципальном уровнях работаем с педагогами в рамках курсов повышения квалификации по линии КОИРО по модул</w:t>
      </w:r>
      <w:r w:rsidR="00E12C8F" w:rsidRPr="00F76155">
        <w:rPr>
          <w:rFonts w:ascii="Times New Roman" w:hAnsi="Times New Roman" w:cs="Times New Roman"/>
          <w:sz w:val="28"/>
          <w:szCs w:val="28"/>
        </w:rPr>
        <w:t>ям</w:t>
      </w:r>
      <w:r w:rsidRPr="00F76155">
        <w:rPr>
          <w:rFonts w:ascii="Times New Roman" w:hAnsi="Times New Roman" w:cs="Times New Roman"/>
          <w:sz w:val="28"/>
          <w:szCs w:val="28"/>
        </w:rPr>
        <w:t xml:space="preserve"> «Развивающие игры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>», «</w:t>
      </w:r>
      <w:r w:rsidR="00E12C8F" w:rsidRPr="00F76155">
        <w:rPr>
          <w:rFonts w:ascii="Times New Roman" w:hAnsi="Times New Roman" w:cs="Times New Roman"/>
          <w:sz w:val="28"/>
          <w:szCs w:val="28"/>
        </w:rPr>
        <w:t>Экологическое воспитание д</w:t>
      </w:r>
      <w:r w:rsidRPr="00F76155">
        <w:rPr>
          <w:rFonts w:ascii="Times New Roman" w:hAnsi="Times New Roman" w:cs="Times New Roman"/>
          <w:sz w:val="28"/>
          <w:szCs w:val="28"/>
        </w:rPr>
        <w:t xml:space="preserve">ошкольников», </w:t>
      </w:r>
      <w:r w:rsidR="004818B7">
        <w:rPr>
          <w:rFonts w:ascii="Times New Roman" w:hAnsi="Times New Roman" w:cs="Times New Roman"/>
          <w:sz w:val="28"/>
          <w:szCs w:val="28"/>
        </w:rPr>
        <w:t xml:space="preserve">«Развивающие возможности лепки и </w:t>
      </w:r>
      <w:proofErr w:type="spellStart"/>
      <w:r w:rsidR="004818B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4818B7">
        <w:rPr>
          <w:rFonts w:ascii="Times New Roman" w:hAnsi="Times New Roman" w:cs="Times New Roman"/>
          <w:sz w:val="28"/>
          <w:szCs w:val="28"/>
        </w:rPr>
        <w:t xml:space="preserve">», </w:t>
      </w:r>
      <w:r w:rsidRPr="00F76155">
        <w:rPr>
          <w:rFonts w:ascii="Times New Roman" w:hAnsi="Times New Roman" w:cs="Times New Roman"/>
          <w:sz w:val="28"/>
          <w:szCs w:val="28"/>
        </w:rPr>
        <w:t xml:space="preserve">при МАУ Методическом центре по темам «Разработка  воспитателем сценария сюжетно-ролевой игры по методике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О.Скоролуповой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>», «Информатизация как ресурс повышения качества дошкольного образования» - в рамках этих курсов работа</w:t>
      </w:r>
      <w:r w:rsidR="0008791C">
        <w:rPr>
          <w:rFonts w:ascii="Times New Roman" w:hAnsi="Times New Roman" w:cs="Times New Roman"/>
          <w:sz w:val="28"/>
          <w:szCs w:val="28"/>
        </w:rPr>
        <w:t>ло</w:t>
      </w:r>
      <w:r w:rsidRPr="00F76155">
        <w:rPr>
          <w:rFonts w:ascii="Times New Roman" w:hAnsi="Times New Roman" w:cs="Times New Roman"/>
          <w:sz w:val="28"/>
          <w:szCs w:val="28"/>
        </w:rPr>
        <w:t xml:space="preserve"> 7 разнообразных творческих площадок: с использованием интерактивных досок, ноутбуков и принтеров, нетбуков, позволяющих использовать </w:t>
      </w:r>
      <w:proofErr w:type="spellStart"/>
      <w:r w:rsidRPr="00F76155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 w:rsidRPr="00F76155">
        <w:rPr>
          <w:rFonts w:ascii="Times New Roman" w:hAnsi="Times New Roman" w:cs="Times New Roman"/>
          <w:sz w:val="28"/>
          <w:szCs w:val="28"/>
        </w:rPr>
        <w:t xml:space="preserve"> в онлайн-режиме, интерактивного мультфильма, мультимедиа. </w:t>
      </w:r>
    </w:p>
    <w:p w:rsidR="0051721D" w:rsidRPr="00F76155" w:rsidRDefault="0051721D" w:rsidP="004818B7">
      <w:pPr>
        <w:pStyle w:val="1"/>
        <w:spacing w:before="0" w:beforeAutospacing="0" w:after="0" w:afterAutospacing="0" w:line="360" w:lineRule="auto"/>
        <w:ind w:firstLine="426"/>
        <w:jc w:val="both"/>
        <w:rPr>
          <w:b w:val="0"/>
          <w:sz w:val="28"/>
          <w:szCs w:val="28"/>
          <w:lang w:val="ru-RU"/>
        </w:rPr>
      </w:pPr>
      <w:r w:rsidRPr="00F76155">
        <w:rPr>
          <w:b w:val="0"/>
          <w:sz w:val="28"/>
          <w:szCs w:val="28"/>
          <w:lang w:val="ru-RU"/>
        </w:rPr>
        <w:lastRenderedPageBreak/>
        <w:t xml:space="preserve"> Предметно – развивающая среда дошкольного образовательного учреждения является частью единого образовательного пространства и имеет своей целью обеспечивать реализацию основной образовательной программы.  В процессе формирования среды, наверное, каждый педагогический коллектив ориентируется на приоритет общечеловеческих ценностей, жизни и здоровья ребенка, развития неповторимой личности, её индивидуальности. </w:t>
      </w:r>
    </w:p>
    <w:p w:rsidR="0051721D" w:rsidRDefault="0051721D" w:rsidP="004818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Предлагаем работать над проблемой вместе!</w:t>
      </w:r>
    </w:p>
    <w:p w:rsidR="0008791C" w:rsidRDefault="0008791C" w:rsidP="004818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791C" w:rsidRDefault="0008791C" w:rsidP="004818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Литература.</w:t>
      </w:r>
    </w:p>
    <w:p w:rsidR="00953FD5" w:rsidRDefault="00953FD5" w:rsidP="00F875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F87549" w:rsidRDefault="00F87549" w:rsidP="00F875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549" w:rsidRDefault="00F87549" w:rsidP="00F875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Предметно-пространственная среда детского сада: старший дошкольный возраст: пособие для воспитателей /Под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Н.А.Коротковой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ЛИНКА – ПРЕСС, 2010.</w:t>
      </w:r>
    </w:p>
    <w:p w:rsidR="00F87549" w:rsidRDefault="00F87549" w:rsidP="00F875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D5" w:rsidRDefault="00953FD5" w:rsidP="00F8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О.А.Комарова</w:t>
      </w:r>
      <w:proofErr w:type="spellEnd"/>
      <w:r w:rsidR="00F87549" w:rsidRPr="00F8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7549" w:rsidRPr="00F8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49" w:rsidRPr="00F87549">
        <w:rPr>
          <w:rFonts w:ascii="Times New Roman" w:hAnsi="Times New Roman" w:cs="Times New Roman"/>
          <w:sz w:val="28"/>
          <w:szCs w:val="28"/>
        </w:rPr>
        <w:t>Т.П.Авдулова</w:t>
      </w:r>
      <w:proofErr w:type="spellEnd"/>
      <w:r w:rsidR="00F87549" w:rsidRPr="00F87549">
        <w:rPr>
          <w:rFonts w:ascii="Times New Roman" w:hAnsi="Times New Roman" w:cs="Times New Roman"/>
          <w:sz w:val="28"/>
          <w:szCs w:val="28"/>
        </w:rPr>
        <w:t>.</w:t>
      </w:r>
      <w:r w:rsidR="00F87549">
        <w:rPr>
          <w:rFonts w:ascii="Times New Roman" w:hAnsi="Times New Roman" w:cs="Times New Roman"/>
          <w:sz w:val="28"/>
          <w:szCs w:val="28"/>
        </w:rPr>
        <w:t xml:space="preserve"> Актуальность создания благоприятной развивающей среды дошкольного образования. Справочник старшего воспитателя, 2014 год, </w:t>
      </w:r>
      <w:r w:rsidR="00F87549">
        <w:rPr>
          <w:rFonts w:ascii="Times New Roman" w:hAnsi="Times New Roman" w:cs="Times New Roman"/>
          <w:sz w:val="28"/>
          <w:szCs w:val="28"/>
        </w:rPr>
        <w:t>№ 8</w:t>
      </w:r>
      <w:r w:rsidR="00F87549">
        <w:rPr>
          <w:rFonts w:ascii="Times New Roman" w:hAnsi="Times New Roman" w:cs="Times New Roman"/>
          <w:sz w:val="28"/>
          <w:szCs w:val="28"/>
        </w:rPr>
        <w:t>.</w:t>
      </w:r>
    </w:p>
    <w:p w:rsidR="00F87549" w:rsidRDefault="00F87549" w:rsidP="00F8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49" w:rsidRDefault="00F87549" w:rsidP="00F8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Т.П.Авдулова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Насыщенность образовательной среды и её психологическая безопасность. </w:t>
      </w:r>
      <w:r>
        <w:rPr>
          <w:rFonts w:ascii="Times New Roman" w:hAnsi="Times New Roman" w:cs="Times New Roman"/>
          <w:sz w:val="28"/>
          <w:szCs w:val="28"/>
        </w:rPr>
        <w:t>Справочник старшего воспитателя, 2014 год, № 8.</w:t>
      </w:r>
    </w:p>
    <w:p w:rsidR="00F8261E" w:rsidRDefault="00F8261E" w:rsidP="00F8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49" w:rsidRDefault="00F87549" w:rsidP="00F8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О.А.Комарова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Обеспечение вариативности развивающей среды.</w:t>
      </w:r>
      <w:r w:rsidRPr="00F8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Справочник старшего воспитателя, 2014 год, № 8.</w:t>
      </w:r>
    </w:p>
    <w:p w:rsidR="00F87549" w:rsidRDefault="00F87549" w:rsidP="00F8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49" w:rsidRPr="00F87549" w:rsidRDefault="00F87549" w:rsidP="00F875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5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721D" w:rsidRPr="00F76155" w:rsidRDefault="0051721D" w:rsidP="00481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21D" w:rsidRPr="00F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E95"/>
    <w:multiLevelType w:val="hybridMultilevel"/>
    <w:tmpl w:val="CDC0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1602C"/>
    <w:multiLevelType w:val="hybridMultilevel"/>
    <w:tmpl w:val="7242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C4028"/>
    <w:multiLevelType w:val="multilevel"/>
    <w:tmpl w:val="E2D2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F5F5E"/>
    <w:multiLevelType w:val="multilevel"/>
    <w:tmpl w:val="D80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553B6"/>
    <w:multiLevelType w:val="multilevel"/>
    <w:tmpl w:val="5E1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21D"/>
    <w:rsid w:val="0008791C"/>
    <w:rsid w:val="004818B7"/>
    <w:rsid w:val="0051721D"/>
    <w:rsid w:val="00953FD5"/>
    <w:rsid w:val="009D795F"/>
    <w:rsid w:val="00A85693"/>
    <w:rsid w:val="00D14387"/>
    <w:rsid w:val="00E12C8F"/>
    <w:rsid w:val="00F76155"/>
    <w:rsid w:val="00F8261E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CFE75-A9B1-40A9-915F-ED11AF6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1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21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3">
    <w:name w:val="List Paragraph"/>
    <w:basedOn w:val="a"/>
    <w:uiPriority w:val="34"/>
    <w:qFormat/>
    <w:rsid w:val="0051721D"/>
    <w:pPr>
      <w:ind w:left="720"/>
      <w:contextualSpacing/>
    </w:pPr>
    <w:rPr>
      <w:rFonts w:eastAsiaTheme="minorHAnsi"/>
      <w:lang w:eastAsia="en-US"/>
    </w:rPr>
  </w:style>
  <w:style w:type="paragraph" w:customStyle="1" w:styleId="all">
    <w:name w:val="#all"/>
    <w:basedOn w:val="a"/>
    <w:autoRedefine/>
    <w:rsid w:val="0051721D"/>
    <w:pPr>
      <w:spacing w:after="120" w:line="360" w:lineRule="auto"/>
      <w:ind w:left="-357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">
    <w:name w:val="#2"/>
    <w:basedOn w:val="all"/>
    <w:autoRedefine/>
    <w:rsid w:val="0051721D"/>
    <w:pPr>
      <w:spacing w:line="340" w:lineRule="exact"/>
      <w:ind w:left="0"/>
    </w:pPr>
  </w:style>
  <w:style w:type="paragraph" w:customStyle="1" w:styleId="msotitle3">
    <w:name w:val="msotitle3"/>
    <w:uiPriority w:val="99"/>
    <w:rsid w:val="0051721D"/>
    <w:pPr>
      <w:spacing w:after="0" w:line="266" w:lineRule="auto"/>
    </w:pPr>
    <w:rPr>
      <w:rFonts w:ascii="Papyrus" w:eastAsia="Times New Roman" w:hAnsi="Papyrus" w:cs="Times New Roman"/>
      <w:color w:val="6666CC"/>
      <w:kern w:val="28"/>
      <w:sz w:val="35"/>
      <w:szCs w:val="40"/>
    </w:rPr>
  </w:style>
  <w:style w:type="character" w:styleId="a4">
    <w:name w:val="Strong"/>
    <w:basedOn w:val="a0"/>
    <w:uiPriority w:val="22"/>
    <w:qFormat/>
    <w:rsid w:val="005172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МАДОУ Сад</cp:lastModifiedBy>
  <cp:revision>10</cp:revision>
  <cp:lastPrinted>2015-02-20T14:43:00Z</cp:lastPrinted>
  <dcterms:created xsi:type="dcterms:W3CDTF">2014-07-12T18:39:00Z</dcterms:created>
  <dcterms:modified xsi:type="dcterms:W3CDTF">2015-02-20T14:52:00Z</dcterms:modified>
</cp:coreProperties>
</file>